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D5" w:rsidRDefault="008D4CD5" w:rsidP="008D4CD5">
      <w:pPr>
        <w:pStyle w:val="a3"/>
        <w:spacing w:after="0"/>
        <w:ind w:firstLine="720"/>
        <w:rPr>
          <w:rFonts w:ascii="Verdana" w:hAnsi="Verdana"/>
          <w:b/>
          <w:color w:val="000000"/>
          <w:sz w:val="32"/>
          <w:szCs w:val="32"/>
          <w:shd w:val="clear" w:color="auto" w:fill="E7EAEF"/>
        </w:rPr>
      </w:pPr>
      <w:r>
        <w:rPr>
          <w:rFonts w:ascii="Verdana" w:hAnsi="Verdana"/>
          <w:b/>
          <w:color w:val="000000"/>
          <w:sz w:val="32"/>
          <w:szCs w:val="32"/>
          <w:shd w:val="clear" w:color="auto" w:fill="E7EAEF"/>
        </w:rPr>
        <w:t>ОНР. Что это?</w:t>
      </w:r>
    </w:p>
    <w:p w:rsidR="008D4CD5" w:rsidRDefault="008D4CD5" w:rsidP="008D4CD5">
      <w:pPr>
        <w:pStyle w:val="a3"/>
        <w:spacing w:after="0"/>
        <w:ind w:firstLine="720"/>
        <w:rPr>
          <w:rFonts w:ascii="Verdana" w:hAnsi="Verdana"/>
          <w:color w:val="000000"/>
          <w:sz w:val="18"/>
          <w:szCs w:val="18"/>
          <w:shd w:val="clear" w:color="auto" w:fill="E7EAEF"/>
        </w:rPr>
      </w:pPr>
    </w:p>
    <w:p w:rsidR="008D4CD5" w:rsidRPr="00C73D5B" w:rsidRDefault="008D4CD5" w:rsidP="008D4CD5">
      <w:pPr>
        <w:pStyle w:val="a3"/>
        <w:spacing w:after="0"/>
        <w:ind w:firstLine="720"/>
        <w:rPr>
          <w:sz w:val="20"/>
          <w:szCs w:val="20"/>
        </w:rPr>
      </w:pP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ОНР, общее недоразвитие речи — различные сложные речевые расстройства, при которых нарушено формирование всех компоне</w:t>
      </w:r>
      <w:r>
        <w:rPr>
          <w:rFonts w:ascii="Verdana" w:hAnsi="Verdana"/>
          <w:color w:val="000000"/>
          <w:sz w:val="20"/>
          <w:szCs w:val="20"/>
          <w:shd w:val="clear" w:color="auto" w:fill="E7EAEF"/>
        </w:rPr>
        <w:t>н</w:t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тов речевой системы, т.е. звуковой стороны (фонетики) и смысловой стороны (лексики, грамматики). Впервые термин ОНР был введён в 50-60 годах 20 века основоположником дошкольной логопедии в России Р.Е. Левиной. Понятие общего недоразвития речи (ОНР) и в настоящее время активно используется для формирования логопедических групп детей при дошкольных учреждениях. Общее недоразвитие речи может наблюдаться при сложных формах детской речевой патологии: алалии, афазии (всегда), а также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ринолалии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, дизартрии (иногда). Несмотря на различную природу дефектов, у детей с ОНР имеются типичные проявления, указывающие на системные нарушения речевой деятельности: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Более позднее начало речи: первые слова появляются к 3-4, а иногда и к 5 годам;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    * Речь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аграмматична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и недостаточно фонетически офо</w:t>
      </w:r>
      <w:r>
        <w:rPr>
          <w:rFonts w:ascii="Verdana" w:hAnsi="Verdana"/>
          <w:color w:val="000000"/>
          <w:sz w:val="20"/>
          <w:szCs w:val="20"/>
          <w:shd w:val="clear" w:color="auto" w:fill="E7EAEF"/>
        </w:rPr>
        <w:t>р</w:t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млена;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    * Экспрессивная речь отстаёт от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импрессивной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, т.е. ребёнок, понимая обращенную к нему речь, не может сам правильно озвучить свои мысли;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Речь детей с ОНР малопонятна.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Р.Е. Левина выделила три уровня речевого развития, которые отражают типичное состояние компоне</w:t>
      </w:r>
      <w:r>
        <w:rPr>
          <w:rFonts w:ascii="Verdana" w:hAnsi="Verdana"/>
          <w:color w:val="000000"/>
          <w:sz w:val="20"/>
          <w:szCs w:val="20"/>
          <w:shd w:val="clear" w:color="auto" w:fill="E7EAEF"/>
        </w:rPr>
        <w:t>н</w:t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тов языка у детей с ОНР: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Первый уровень речевого развития характеризуется отсутствием речи (т.н.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безречевые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дети”). Такие дети пользуются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лепетными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” словами,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звукоподрожаниями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, сопровождают “высказывания” мимикой и жестами. Например,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би-би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” может означать самолет, самосвал, пароход.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Второй уровень речевого развития. Кроме жестов и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лепетных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” слов появляются хотя и искаженные, но достаточно постоянные общеупотребительные слова. Например,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лябока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” вместо “яблоко”. Произносительные возможности детей значительно отстают от возрастной нормы. Нарушена слоговая структура. Например, на</w:t>
      </w:r>
      <w:r>
        <w:rPr>
          <w:rFonts w:ascii="Verdana" w:hAnsi="Verdana"/>
          <w:color w:val="000000"/>
          <w:sz w:val="20"/>
          <w:szCs w:val="20"/>
          <w:shd w:val="clear" w:color="auto" w:fill="E7EAEF"/>
        </w:rPr>
        <w:t>и</w:t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более типично сокращение количества слогов: “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тевики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” вместо “снеговики”.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    * 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Свободное общение затруднено. Дети этого уровня вступают в контакты с окружающими только в присутствии знакомых (родителей, воспитателей), вносящих соответствующие пояснения в их речь. Например, “мамой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ездиля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асьпак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. а потом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ходиля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де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летька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, там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звяна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. потом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асьпальки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небили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. потом </w:t>
      </w:r>
      <w:proofErr w:type="spell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посьли</w:t>
      </w:r>
      <w:proofErr w:type="spell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пак” вместо “С мамой ездила в зоопарк, </w:t>
      </w:r>
      <w:proofErr w:type="gramStart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А</w:t>
      </w:r>
      <w:proofErr w:type="gramEnd"/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 xml:space="preserve"> потом ходила, где клетка - там обезьяна. Потом в зоопарке не были. Потом пошли в парк”.</w:t>
      </w:r>
      <w:r w:rsidRPr="00C73D5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7EAEF"/>
        </w:rPr>
        <w:t> 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Основные направления логопедической работы: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В работе с первым уровнем речевого развития главные задачи: развитие понимания речи, развитие активной подражательной деятельности в виде произношения любых звуковых сочетаний, развитие внимания и памяти;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Детей на втором уровне развития обучают умению отвечать на вопросы и самостоятельно задавать их друг другу. В процессе диалога закрепляются элементарные формы речи, доступные детям словосочетания. Предложения, составленные детьми по вопросам, объединяются в короткие рассказы и заучиваются.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    * Для детей третьего уровня: дальнейшее совершенствование связной речи, практическое усвоение лексических и грамматических средств языка, формирование правильного произношения, подготовка к обучению грамоте и овладение элементами грамоты.</w:t>
      </w:r>
      <w:r w:rsidRPr="00C73D5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7EAEF"/>
        </w:rPr>
        <w:t> </w:t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</w:rPr>
        <w:br/>
      </w:r>
      <w:r w:rsidRPr="00C73D5B">
        <w:rPr>
          <w:rFonts w:ascii="Verdana" w:hAnsi="Verdana"/>
          <w:color w:val="000000"/>
          <w:sz w:val="20"/>
          <w:szCs w:val="20"/>
          <w:shd w:val="clear" w:color="auto" w:fill="E7EAEF"/>
        </w:rPr>
        <w:t>Причинами общего недоразвития речи (ОНР) являются различные неблагоприятные воздействия как во внутриутробном периоде развития (интоксикации, токсикоз), так и во время родов (родовая травма, асфиксия), а также в первые годы жизни ребёнка.</w:t>
      </w:r>
      <w:r w:rsidRPr="00C73D5B">
        <w:rPr>
          <w:sz w:val="20"/>
          <w:szCs w:val="20"/>
        </w:rPr>
        <w:t xml:space="preserve"> </w:t>
      </w:r>
    </w:p>
    <w:p w:rsidR="008D4CD5" w:rsidRDefault="008D4CD5" w:rsidP="008D4CD5">
      <w:pPr>
        <w:pStyle w:val="a3"/>
        <w:spacing w:after="0"/>
        <w:ind w:firstLine="720"/>
      </w:pPr>
    </w:p>
    <w:p w:rsidR="008D4CD5" w:rsidRPr="002C1DBF" w:rsidRDefault="008D4CD5" w:rsidP="008D4CD5">
      <w:pPr>
        <w:pStyle w:val="a3"/>
        <w:spacing w:after="0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2C1DBF">
        <w:rPr>
          <w:rFonts w:ascii="Arial" w:hAnsi="Arial" w:cs="Arial"/>
          <w:b/>
          <w:sz w:val="32"/>
          <w:szCs w:val="32"/>
        </w:rPr>
        <w:lastRenderedPageBreak/>
        <w:t>Дети с диагнозом ОНР (общее недоразвитие речи). Психолого-педагогическое сопровождение развития детей.</w:t>
      </w:r>
    </w:p>
    <w:p w:rsidR="008D4CD5" w:rsidRPr="002C1DBF" w:rsidRDefault="008D4CD5" w:rsidP="008D4CD5">
      <w:pPr>
        <w:pStyle w:val="a3"/>
        <w:spacing w:after="0"/>
        <w:ind w:firstLine="720"/>
        <w:jc w:val="both"/>
        <w:rPr>
          <w:rFonts w:ascii="Arial" w:hAnsi="Arial" w:cs="Arial"/>
        </w:rPr>
      </w:pP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Психологическое развитие детей, имеющих нарушения речи, имеет свои особенности. У дошкольников с общим недоразвитием речи страдают высшие психические функции, тесно связанные с речью: память, внимание, мышление. Значительно снижен объем внимания, наблюдается неустойчивость внимания и ограниченные возможности его распределения. Дети забывают последовательность заданий, сложные инструкции. Дошкольники с ОНР отстают в развитии словесно – логического мышления, с трудом овладевают анализом и синтезом.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Если общее недоразвитие речи сочетается с такими нарушениями, как дизартрия, алалия, то могут наблюдаться </w:t>
      </w:r>
      <w:proofErr w:type="spellStart"/>
      <w:r>
        <w:rPr>
          <w:rFonts w:cs="Helvetica"/>
          <w:color w:val="333333"/>
        </w:rPr>
        <w:t>общедвигательные</w:t>
      </w:r>
      <w:proofErr w:type="spellEnd"/>
      <w:r>
        <w:rPr>
          <w:rFonts w:cs="Helvetica"/>
          <w:color w:val="333333"/>
        </w:rPr>
        <w:t xml:space="preserve"> нарушения (плохая координация движений, моторная неловкость), недоразвитие мелкой моторики, снижение интереса к игровой деятельности.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У детей с ОНР часто страдает эмоционально – волевая сфера: дети осознают свои нарушения, поэтому у них появляется негативное отношение к речевому общению, иногда наблюдаются аффективные реакции на непонимание словесных инструкций или невозможность высказать свои пожелания. Вследствие таких особенностей развития у детей наблюдаются:</w:t>
      </w:r>
    </w:p>
    <w:p w:rsidR="008D4CD5" w:rsidRDefault="008D4CD5" w:rsidP="008D4CD5">
      <w:pPr>
        <w:numPr>
          <w:ilvl w:val="0"/>
          <w:numId w:val="1"/>
        </w:numPr>
        <w:jc w:val="both"/>
        <w:rPr>
          <w:rFonts w:cs="Helvetica"/>
          <w:i/>
          <w:color w:val="333333"/>
        </w:rPr>
      </w:pPr>
      <w:r>
        <w:rPr>
          <w:rStyle w:val="a4"/>
          <w:rFonts w:cs="Helvetica"/>
          <w:i w:val="0"/>
          <w:color w:val="333333"/>
        </w:rPr>
        <w:t>агрессивность, драчливость, конфликтность</w:t>
      </w:r>
      <w:r>
        <w:rPr>
          <w:rFonts w:cs="Helvetica"/>
          <w:i/>
          <w:color w:val="333333"/>
        </w:rPr>
        <w:t xml:space="preserve">; </w:t>
      </w:r>
    </w:p>
    <w:p w:rsidR="008D4CD5" w:rsidRDefault="008D4CD5" w:rsidP="008D4CD5">
      <w:pPr>
        <w:numPr>
          <w:ilvl w:val="0"/>
          <w:numId w:val="1"/>
        </w:numPr>
        <w:jc w:val="both"/>
        <w:rPr>
          <w:rFonts w:cs="Helvetica"/>
          <w:i/>
          <w:color w:val="333333"/>
        </w:rPr>
      </w:pPr>
      <w:r>
        <w:rPr>
          <w:rStyle w:val="a4"/>
          <w:rFonts w:cs="Helvetica"/>
          <w:i w:val="0"/>
          <w:color w:val="333333"/>
        </w:rPr>
        <w:t>повышенную впечатлительность, страхи;</w:t>
      </w:r>
      <w:r>
        <w:rPr>
          <w:rFonts w:cs="Helvetica"/>
          <w:i/>
          <w:color w:val="333333"/>
        </w:rPr>
        <w:t xml:space="preserve"> </w:t>
      </w:r>
    </w:p>
    <w:p w:rsidR="008D4CD5" w:rsidRDefault="008D4CD5" w:rsidP="008D4CD5">
      <w:pPr>
        <w:numPr>
          <w:ilvl w:val="0"/>
          <w:numId w:val="1"/>
        </w:numPr>
        <w:jc w:val="both"/>
        <w:rPr>
          <w:rStyle w:val="a4"/>
          <w:iCs w:val="0"/>
        </w:rPr>
      </w:pPr>
      <w:r>
        <w:rPr>
          <w:rStyle w:val="a4"/>
          <w:rFonts w:cs="Helvetica"/>
          <w:i w:val="0"/>
          <w:color w:val="333333"/>
        </w:rPr>
        <w:t>неуверенность, чувство угнетенности, состояние дискомфорта;</w:t>
      </w:r>
    </w:p>
    <w:p w:rsidR="008D4CD5" w:rsidRDefault="008D4CD5" w:rsidP="008D4CD5">
      <w:pPr>
        <w:numPr>
          <w:ilvl w:val="0"/>
          <w:numId w:val="1"/>
        </w:numPr>
        <w:jc w:val="both"/>
        <w:rPr>
          <w:i/>
        </w:rPr>
      </w:pPr>
      <w:proofErr w:type="spellStart"/>
      <w:r>
        <w:rPr>
          <w:rStyle w:val="a4"/>
          <w:rFonts w:cs="Helvetica"/>
          <w:i w:val="0"/>
          <w:color w:val="333333"/>
        </w:rPr>
        <w:t>энурез</w:t>
      </w:r>
      <w:proofErr w:type="spellEnd"/>
      <w:r>
        <w:rPr>
          <w:rStyle w:val="a4"/>
          <w:rFonts w:cs="Helvetica"/>
          <w:i w:val="0"/>
          <w:color w:val="333333"/>
        </w:rPr>
        <w:t>;</w:t>
      </w:r>
    </w:p>
    <w:p w:rsidR="008D4CD5" w:rsidRDefault="008D4CD5" w:rsidP="008D4CD5">
      <w:pPr>
        <w:numPr>
          <w:ilvl w:val="0"/>
          <w:numId w:val="1"/>
        </w:numPr>
        <w:jc w:val="both"/>
        <w:rPr>
          <w:rFonts w:cs="Helvetica"/>
          <w:i/>
          <w:color w:val="333333"/>
        </w:rPr>
      </w:pPr>
      <w:r>
        <w:rPr>
          <w:rStyle w:val="a4"/>
          <w:rFonts w:cs="Helvetica"/>
          <w:i w:val="0"/>
          <w:color w:val="333333"/>
        </w:rPr>
        <w:t>повышенная обидчивость, ранимость;</w:t>
      </w:r>
      <w:r>
        <w:rPr>
          <w:rFonts w:cs="Helvetica"/>
          <w:i/>
          <w:color w:val="333333"/>
        </w:rPr>
        <w:t xml:space="preserve"> </w:t>
      </w:r>
    </w:p>
    <w:p w:rsidR="008D4CD5" w:rsidRDefault="008D4CD5" w:rsidP="008D4CD5">
      <w:pPr>
        <w:numPr>
          <w:ilvl w:val="0"/>
          <w:numId w:val="1"/>
        </w:numPr>
        <w:jc w:val="both"/>
        <w:rPr>
          <w:rFonts w:cs="Helvetica"/>
          <w:i/>
          <w:color w:val="333333"/>
        </w:rPr>
      </w:pPr>
      <w:r>
        <w:rPr>
          <w:rStyle w:val="a4"/>
          <w:rFonts w:cs="Helvetica"/>
          <w:i w:val="0"/>
          <w:color w:val="333333"/>
        </w:rPr>
        <w:t>склонность к болезненному фантазированию.</w:t>
      </w:r>
      <w:r>
        <w:rPr>
          <w:rFonts w:cs="Helvetica"/>
          <w:i/>
          <w:color w:val="333333"/>
        </w:rPr>
        <w:t xml:space="preserve"> </w:t>
      </w:r>
    </w:p>
    <w:p w:rsidR="008D4CD5" w:rsidRDefault="008D4CD5" w:rsidP="008D4CD5">
      <w:pPr>
        <w:ind w:firstLine="720"/>
        <w:jc w:val="both"/>
        <w:rPr>
          <w:rFonts w:cs="Helvetica"/>
          <w:i/>
          <w:color w:val="333333"/>
        </w:rPr>
      </w:pPr>
      <w:r>
        <w:rPr>
          <w:rFonts w:cs="Helvetica"/>
          <w:color w:val="333333"/>
        </w:rPr>
        <w:t xml:space="preserve">Таким образом, в процессе психолого-педагогической диагностики у детей с ОНР выявляются нарушения и в познавательной, и в эмоционально-волевой, и в личностной сфере.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Выявление имеющихся психологических особенностей воспитанников необходимо педагогу - психологу для определения основных направлений коррекционно-развивающей работы в процессе психолого-педагогического сопровождения развития детей.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Style w:val="a5"/>
          <w:rFonts w:cs="Helvetica"/>
          <w:color w:val="333333"/>
        </w:rPr>
        <w:t>Целью</w:t>
      </w:r>
      <w:r>
        <w:rPr>
          <w:rFonts w:cs="Helvetica"/>
          <w:color w:val="333333"/>
        </w:rPr>
        <w:t xml:space="preserve"> психолого-педагогического сопровождения развития ребенка с нарушением речи является создание психологических условий для нормального развития и успешного обучения ребенка.</w:t>
      </w:r>
    </w:p>
    <w:p w:rsidR="008D4CD5" w:rsidRDefault="008D4CD5" w:rsidP="008D4CD5">
      <w:pPr>
        <w:pStyle w:val="a3"/>
        <w:spacing w:after="0"/>
        <w:jc w:val="both"/>
        <w:rPr>
          <w:rFonts w:cs="Helvetica"/>
          <w:color w:val="333333"/>
        </w:rPr>
      </w:pPr>
      <w:r>
        <w:rPr>
          <w:rStyle w:val="a5"/>
          <w:rFonts w:cs="Helvetica"/>
          <w:color w:val="333333"/>
        </w:rPr>
        <w:t xml:space="preserve">Приоритетными задачами </w:t>
      </w:r>
      <w:r>
        <w:rPr>
          <w:rFonts w:cs="Helvetica"/>
          <w:color w:val="333333"/>
        </w:rPr>
        <w:t>психолого-педагогического сопровождения развития детей с нарушениями речи в нашем дошкольном учреждении являются:</w:t>
      </w:r>
    </w:p>
    <w:p w:rsidR="008D4CD5" w:rsidRDefault="008D4CD5" w:rsidP="008D4CD5">
      <w:pPr>
        <w:numPr>
          <w:ilvl w:val="0"/>
          <w:numId w:val="2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создание для ребенка эмоционально благоприятного микроклимата в группе, при общении с детьми и педагогическим персоналом; </w:t>
      </w:r>
    </w:p>
    <w:p w:rsidR="008D4CD5" w:rsidRDefault="008D4CD5" w:rsidP="008D4CD5">
      <w:pPr>
        <w:numPr>
          <w:ilvl w:val="0"/>
          <w:numId w:val="2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учет индивидуальных особенностей развития детей в единстве интеллектуальной, эмоциональной и поведенческой сфер их проявления; </w:t>
      </w:r>
    </w:p>
    <w:p w:rsidR="008D4CD5" w:rsidRDefault="008D4CD5" w:rsidP="008D4CD5">
      <w:pPr>
        <w:numPr>
          <w:ilvl w:val="0"/>
          <w:numId w:val="2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оказание помощи детям, нуждающимся в особых обучающих программах, специальных формах организации их деятельности, </w:t>
      </w:r>
    </w:p>
    <w:p w:rsidR="008D4CD5" w:rsidRDefault="008D4CD5" w:rsidP="008D4CD5">
      <w:pPr>
        <w:numPr>
          <w:ilvl w:val="0"/>
          <w:numId w:val="2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повышение психологической компетентности родителей, воспитателей по вопросам воспитания и развития ребенка.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Задачи психологического сопровождения детей с ОНР в нашем саду решаются в работе с отдельными детьми, подгруппой, а </w:t>
      </w:r>
      <w:proofErr w:type="gramStart"/>
      <w:r>
        <w:rPr>
          <w:rFonts w:cs="Helvetica"/>
          <w:color w:val="333333"/>
        </w:rPr>
        <w:t>так же</w:t>
      </w:r>
      <w:proofErr w:type="gramEnd"/>
      <w:r>
        <w:rPr>
          <w:rFonts w:cs="Helvetica"/>
          <w:color w:val="333333"/>
        </w:rPr>
        <w:t xml:space="preserve"> с родителями и педагогами. В связи с этим осуществляется несколько направлений в работе психолога:</w:t>
      </w:r>
    </w:p>
    <w:p w:rsidR="008D4CD5" w:rsidRDefault="008D4CD5" w:rsidP="008D4CD5">
      <w:pPr>
        <w:pStyle w:val="a3"/>
        <w:numPr>
          <w:ilvl w:val="0"/>
          <w:numId w:val="3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психологическое просвещение и профилактика; </w:t>
      </w:r>
    </w:p>
    <w:p w:rsidR="008D4CD5" w:rsidRDefault="008D4CD5" w:rsidP="008D4CD5">
      <w:pPr>
        <w:pStyle w:val="a3"/>
        <w:numPr>
          <w:ilvl w:val="0"/>
          <w:numId w:val="3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психологическая диагностика; </w:t>
      </w:r>
    </w:p>
    <w:p w:rsidR="008D4CD5" w:rsidRDefault="008D4CD5" w:rsidP="008D4CD5">
      <w:pPr>
        <w:pStyle w:val="a3"/>
        <w:numPr>
          <w:ilvl w:val="0"/>
          <w:numId w:val="3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психологическая коррекция и развитие; </w:t>
      </w:r>
    </w:p>
    <w:p w:rsidR="008D4CD5" w:rsidRDefault="008D4CD5" w:rsidP="008D4CD5">
      <w:pPr>
        <w:pStyle w:val="a3"/>
        <w:numPr>
          <w:ilvl w:val="0"/>
          <w:numId w:val="3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психологическое консультирование.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b/>
          <w:color w:val="333333"/>
        </w:rPr>
      </w:pPr>
    </w:p>
    <w:p w:rsidR="008D4CD5" w:rsidRDefault="008D4CD5" w:rsidP="008D4CD5">
      <w:pPr>
        <w:pStyle w:val="a3"/>
        <w:spacing w:after="0"/>
        <w:ind w:firstLine="720"/>
        <w:jc w:val="center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Психолого-педагогическая диагностика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Психолого-педагогическая диагностика является частью общей системы диагностики детей дошкольного возраста, включающей еще, логопедическую и медицинскую и проводится с целью:</w:t>
      </w:r>
    </w:p>
    <w:p w:rsidR="008D4CD5" w:rsidRDefault="008D4CD5" w:rsidP="008D4CD5">
      <w:pPr>
        <w:pStyle w:val="a3"/>
        <w:numPr>
          <w:ilvl w:val="0"/>
          <w:numId w:val="4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определения актуального уровня развития детей, </w:t>
      </w:r>
    </w:p>
    <w:p w:rsidR="008D4CD5" w:rsidRDefault="008D4CD5" w:rsidP="008D4CD5">
      <w:pPr>
        <w:pStyle w:val="a3"/>
        <w:numPr>
          <w:ilvl w:val="0"/>
          <w:numId w:val="4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его соответствия возрасту, </w:t>
      </w:r>
    </w:p>
    <w:p w:rsidR="008D4CD5" w:rsidRDefault="008D4CD5" w:rsidP="008D4CD5">
      <w:pPr>
        <w:pStyle w:val="a3"/>
        <w:numPr>
          <w:ilvl w:val="0"/>
          <w:numId w:val="4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выявления личностных особенностей ребенка; </w:t>
      </w:r>
    </w:p>
    <w:p w:rsidR="008D4CD5" w:rsidRDefault="008D4CD5" w:rsidP="008D4CD5">
      <w:pPr>
        <w:pStyle w:val="a3"/>
        <w:numPr>
          <w:ilvl w:val="0"/>
          <w:numId w:val="4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вторичных отклонений, связанных с нарушением речи.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Диагностика проводится для того, чтобы правильно наметить основные направления коррекционно-развивающей работы, смоделировать индивидуальный маршрут развития каждого ребенка.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Также в течение года психолог изучает отношения в детском коллективе, совместно с воспитателями планирует работу по улучшению взаимоотношений между детьми.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Отдельный вид диагностики, которую проводит педагог-психолог, - это комплексная оценка готовности ребенка к школе. По результатам психолого-педагогической диагностики проводятся индивидуальные консультации с воспитателями и с родителями, определяются основные направления коррекционно-развивающей работы с детьми. 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b/>
          <w:color w:val="333333"/>
        </w:rPr>
      </w:pPr>
    </w:p>
    <w:p w:rsidR="008D4CD5" w:rsidRDefault="008D4CD5" w:rsidP="008D4CD5">
      <w:pPr>
        <w:pStyle w:val="a3"/>
        <w:spacing w:after="0"/>
        <w:ind w:firstLine="720"/>
        <w:jc w:val="center"/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t>Психологическая коррекция и развитие.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Психологическая коррекция - это систематическая работа психолога с детьми с нарушениями речи, направленная на специфическую помощь этим детям.</w:t>
      </w:r>
    </w:p>
    <w:p w:rsidR="008D4CD5" w:rsidRDefault="008D4CD5" w:rsidP="008D4CD5">
      <w:pPr>
        <w:pStyle w:val="a3"/>
        <w:spacing w:after="0"/>
        <w:ind w:firstLine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Работа ведется в следующих формах: индивидуальные и подгрупповые </w:t>
      </w:r>
      <w:proofErr w:type="spellStart"/>
      <w:r>
        <w:rPr>
          <w:rFonts w:cs="Helvetica"/>
          <w:color w:val="333333"/>
        </w:rPr>
        <w:t>психокоррекционные</w:t>
      </w:r>
      <w:proofErr w:type="spellEnd"/>
      <w:r>
        <w:rPr>
          <w:rFonts w:cs="Helvetica"/>
          <w:color w:val="333333"/>
        </w:rPr>
        <w:t xml:space="preserve"> занятия; занятия по психологической подготовке детей к школьному обучению, тематические занятия с родителями. </w:t>
      </w:r>
    </w:p>
    <w:p w:rsidR="008D4CD5" w:rsidRDefault="008D4CD5" w:rsidP="008D4CD5">
      <w:pPr>
        <w:pStyle w:val="a3"/>
        <w:spacing w:after="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В ходе коррекционно-развивающей работы решаются следующие задачи:</w:t>
      </w:r>
    </w:p>
    <w:p w:rsidR="008D4CD5" w:rsidRDefault="008D4CD5" w:rsidP="008D4CD5">
      <w:pPr>
        <w:pStyle w:val="a3"/>
        <w:numPr>
          <w:ilvl w:val="0"/>
          <w:numId w:val="5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развитие познавательной активности детей; </w:t>
      </w:r>
    </w:p>
    <w:p w:rsidR="008D4CD5" w:rsidRDefault="008D4CD5" w:rsidP="008D4CD5">
      <w:pPr>
        <w:pStyle w:val="a3"/>
        <w:numPr>
          <w:ilvl w:val="0"/>
          <w:numId w:val="5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развитие процессов мышления: приемов анализа, сравнения, обобщения, навыков группировки и классификации; </w:t>
      </w:r>
    </w:p>
    <w:p w:rsidR="008D4CD5" w:rsidRDefault="008D4CD5" w:rsidP="008D4CD5">
      <w:pPr>
        <w:pStyle w:val="a3"/>
        <w:numPr>
          <w:ilvl w:val="0"/>
          <w:numId w:val="5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развитие эмоционально-волевой сферы, воспитание самоконтроля и самооценки; </w:t>
      </w:r>
    </w:p>
    <w:p w:rsidR="008D4CD5" w:rsidRDefault="008D4CD5" w:rsidP="008D4CD5">
      <w:pPr>
        <w:pStyle w:val="a3"/>
        <w:numPr>
          <w:ilvl w:val="0"/>
          <w:numId w:val="5"/>
        </w:numPr>
        <w:spacing w:after="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коррекция поведения ребенка; формирование навыков общения.</w:t>
      </w:r>
    </w:p>
    <w:p w:rsidR="008D4CD5" w:rsidRDefault="008D4CD5" w:rsidP="008D4CD5">
      <w:pPr>
        <w:pStyle w:val="a3"/>
        <w:spacing w:after="0"/>
        <w:ind w:left="360"/>
        <w:jc w:val="both"/>
        <w:rPr>
          <w:rFonts w:cs="Helvetica"/>
          <w:color w:val="333333"/>
        </w:rPr>
      </w:pPr>
    </w:p>
    <w:p w:rsidR="008D4CD5" w:rsidRDefault="008D4CD5" w:rsidP="008D4CD5">
      <w:pPr>
        <w:pStyle w:val="a3"/>
        <w:spacing w:after="0"/>
        <w:ind w:left="-360"/>
        <w:jc w:val="both"/>
        <w:rPr>
          <w:rFonts w:cs="Helvetica"/>
          <w:color w:val="333333"/>
        </w:rPr>
      </w:pPr>
    </w:p>
    <w:p w:rsidR="008D4CD5" w:rsidRDefault="008D4CD5" w:rsidP="008D4CD5">
      <w:pPr>
        <w:pStyle w:val="a3"/>
        <w:spacing w:after="0" w:line="240" w:lineRule="atLeast"/>
        <w:jc w:val="center"/>
        <w:rPr>
          <w:rFonts w:cs="Helvetica"/>
          <w:color w:val="333333"/>
        </w:rPr>
      </w:pPr>
      <w:r>
        <w:rPr>
          <w:b/>
          <w:bCs/>
        </w:rPr>
        <w:t>Работа педагога-психолога с воспитателями и специалистами</w:t>
      </w:r>
    </w:p>
    <w:p w:rsidR="008D4CD5" w:rsidRDefault="008D4CD5" w:rsidP="008D4CD5">
      <w:pPr>
        <w:pStyle w:val="a3"/>
        <w:spacing w:after="0" w:line="2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Содержание работы в данном направлении заключается в оказании психологической и информационной помощи педагогам и решает следующие задачи:</w:t>
      </w:r>
    </w:p>
    <w:p w:rsidR="008D4CD5" w:rsidRDefault="008D4CD5" w:rsidP="008D4CD5">
      <w:pPr>
        <w:numPr>
          <w:ilvl w:val="0"/>
          <w:numId w:val="6"/>
        </w:numPr>
        <w:spacing w:line="2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Ознакомить педагогов с особенностями и закономерностями развития познавательной и социально-эмоциональной сферы детей с нарушениями речи; </w:t>
      </w:r>
    </w:p>
    <w:p w:rsidR="008D4CD5" w:rsidRDefault="008D4CD5" w:rsidP="008D4CD5">
      <w:pPr>
        <w:numPr>
          <w:ilvl w:val="0"/>
          <w:numId w:val="6"/>
        </w:numPr>
        <w:spacing w:line="2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Помочь создать условия, способствующие повышению эмоционального комфорта в группе и стимулирующие развитие положительных сторон личности; </w:t>
      </w:r>
    </w:p>
    <w:p w:rsidR="008D4CD5" w:rsidRDefault="008D4CD5" w:rsidP="008D4CD5">
      <w:pPr>
        <w:pStyle w:val="a3"/>
        <w:spacing w:after="0"/>
        <w:jc w:val="both"/>
        <w:rPr>
          <w:rFonts w:cs="Helvetica"/>
          <w:color w:val="333333"/>
        </w:rPr>
      </w:pPr>
    </w:p>
    <w:p w:rsidR="008D4CD5" w:rsidRDefault="008D4CD5" w:rsidP="008D4CD5">
      <w:pPr>
        <w:jc w:val="center"/>
        <w:rPr>
          <w:b/>
        </w:rPr>
      </w:pPr>
      <w:r>
        <w:rPr>
          <w:b/>
        </w:rPr>
        <w:t>Работа педагога-психолога с родителями</w:t>
      </w:r>
    </w:p>
    <w:p w:rsidR="008D4CD5" w:rsidRDefault="008D4CD5" w:rsidP="008D4CD5">
      <w:r>
        <w:t>Практика работы педагога-психолога с родителями детей с ОНР показывает, что многие родители:</w:t>
      </w:r>
    </w:p>
    <w:p w:rsidR="008D4CD5" w:rsidRDefault="008D4CD5" w:rsidP="008D4CD5">
      <w:pPr>
        <w:numPr>
          <w:ilvl w:val="0"/>
          <w:numId w:val="7"/>
        </w:numPr>
        <w:jc w:val="both"/>
      </w:pPr>
      <w:r>
        <w:t xml:space="preserve">испытывают неуверенность и тревогу за будущее ребенка, его успехи, </w:t>
      </w:r>
    </w:p>
    <w:p w:rsidR="008D4CD5" w:rsidRDefault="008D4CD5" w:rsidP="008D4CD5">
      <w:pPr>
        <w:numPr>
          <w:ilvl w:val="0"/>
          <w:numId w:val="7"/>
        </w:numPr>
        <w:jc w:val="both"/>
      </w:pPr>
      <w:r>
        <w:t>часто уровень ожиданий родителей превышает возможности ребенка, это вызовет у него утрату веры в свои возможности, и приводит к высокой тревожности и подавленности детей.</w:t>
      </w:r>
    </w:p>
    <w:p w:rsidR="008D4CD5" w:rsidRDefault="008D4CD5" w:rsidP="008D4CD5">
      <w:pPr>
        <w:numPr>
          <w:ilvl w:val="0"/>
          <w:numId w:val="7"/>
        </w:numPr>
        <w:jc w:val="both"/>
      </w:pPr>
      <w:r>
        <w:lastRenderedPageBreak/>
        <w:t>очень эмоционально реагируют на трудности и неудачи детей в процессе обучения, не способны оказать им психологическую поддержку.</w:t>
      </w:r>
    </w:p>
    <w:p w:rsidR="008D4CD5" w:rsidRDefault="008D4CD5" w:rsidP="008D4CD5">
      <w:pPr>
        <w:jc w:val="both"/>
      </w:pPr>
      <w:r>
        <w:t xml:space="preserve">Для родителей характерны, как правило, две полярные педагогические позиции: </w:t>
      </w:r>
    </w:p>
    <w:p w:rsidR="008D4CD5" w:rsidRDefault="008D4CD5" w:rsidP="008D4CD5">
      <w:pPr>
        <w:numPr>
          <w:ilvl w:val="0"/>
          <w:numId w:val="7"/>
        </w:numPr>
        <w:jc w:val="both"/>
      </w:pPr>
      <w:r>
        <w:t>часть родителей требует от ребенка проявления максимальной самостоятельности, ответственности и дисциплинированности, к проявлению которых ребенок не созрел. Если уровень ожиданий родителей превышает возможности ребенка, это вызовет у него утрату веры в свои возможности и приводит к высокой тревожности и подавленности детей;</w:t>
      </w:r>
    </w:p>
    <w:p w:rsidR="008D4CD5" w:rsidRDefault="008D4CD5" w:rsidP="008D4CD5">
      <w:pPr>
        <w:numPr>
          <w:ilvl w:val="0"/>
          <w:numId w:val="7"/>
        </w:numPr>
        <w:jc w:val="both"/>
      </w:pPr>
      <w:r>
        <w:t>однако, большинство родителей занимают позицию чрезмерной опеки и контроля, не давая ребенку проявить свои возможности и интересы, первые ростки самостоятельности. Такие родители склонны воспринимать успехи и неудачи ребенка как свои собственные. Для многих из них характерны проявления нетерпеливости в процессе помощи ребенку, разочарования от его ошибок и неудач, непонимание трудностей ребенка.</w:t>
      </w:r>
    </w:p>
    <w:p w:rsidR="008D4CD5" w:rsidRDefault="008D4CD5" w:rsidP="008D4CD5">
      <w:pPr>
        <w:jc w:val="both"/>
      </w:pPr>
      <w:r>
        <w:t xml:space="preserve">Все это приводит к различным нарушениям детско-родительских отношений. Эти и другие проблемы негативно сказываются на развитие ребенка с ОНР, и его эмоциональное благополучие В связи с этим, особую значимость </w:t>
      </w:r>
      <w:proofErr w:type="gramStart"/>
      <w:r>
        <w:t>приобретает  работа</w:t>
      </w:r>
      <w:proofErr w:type="gramEnd"/>
      <w:r>
        <w:t xml:space="preserve"> педагога психолога направленная на:</w:t>
      </w:r>
    </w:p>
    <w:p w:rsidR="008D4CD5" w:rsidRDefault="008D4CD5" w:rsidP="008D4CD5">
      <w:pPr>
        <w:numPr>
          <w:ilvl w:val="0"/>
          <w:numId w:val="8"/>
        </w:numPr>
        <w:jc w:val="both"/>
      </w:pPr>
      <w:r>
        <w:t>установление партнерских отношений с семьями детей с ОНР, объединение усилий для развития и воспитания детей; создание атмосферы общности интересов, эмоциональной поддержки родителей;</w:t>
      </w:r>
    </w:p>
    <w:p w:rsidR="008D4CD5" w:rsidRDefault="008D4CD5" w:rsidP="008D4CD5">
      <w:pPr>
        <w:numPr>
          <w:ilvl w:val="0"/>
          <w:numId w:val="8"/>
        </w:numPr>
        <w:jc w:val="both"/>
      </w:pPr>
      <w:proofErr w:type="gramStart"/>
      <w:r>
        <w:t>повышение  компетентности</w:t>
      </w:r>
      <w:proofErr w:type="gramEnd"/>
      <w:r>
        <w:t xml:space="preserve"> родителей и их психолого-педагогическое просвещение. </w:t>
      </w:r>
    </w:p>
    <w:p w:rsidR="008D4CD5" w:rsidRDefault="008D4CD5" w:rsidP="008D4CD5">
      <w:pPr>
        <w:numPr>
          <w:ilvl w:val="0"/>
          <w:numId w:val="8"/>
        </w:numPr>
        <w:jc w:val="both"/>
      </w:pPr>
      <w:r>
        <w:t xml:space="preserve">формирование адекватной оценки состояния ребенка и его возможностей и формированию адекватных требований к нему. </w:t>
      </w:r>
    </w:p>
    <w:p w:rsidR="008D4CD5" w:rsidRDefault="008D4CD5" w:rsidP="008D4CD5">
      <w:pPr>
        <w:jc w:val="both"/>
      </w:pPr>
      <w:r>
        <w:t>Процесс психолого-педагогического сопровождения родителей, формирование их компетентности в различных аспектах развития ребенка помогает улучшить детско-родительские отношения, обеспечить успешную адаптацию детей к школе, повышает их заинтересованность в учебной деятельности, способствует развитию познавательной и учебной мотивации, самостоятельности и самоорганизации детей.</w:t>
      </w:r>
    </w:p>
    <w:p w:rsidR="008D4CD5" w:rsidRDefault="008D4CD5" w:rsidP="008D4CD5">
      <w:pPr>
        <w:pStyle w:val="a3"/>
        <w:jc w:val="both"/>
        <w:rPr>
          <w:sz w:val="28"/>
          <w:szCs w:val="28"/>
        </w:rPr>
      </w:pPr>
      <w:r>
        <w:t>Таким образом, важным условием осуществления программы психолого-педагогического сопровождения детей с ОНР, их успешной подготовки и дальнейшей адаптации к школе является совместная, комплексная работа педагога-психолога и родителей, активность родителей, заинтересованность и вера в успехи детей.</w:t>
      </w:r>
      <w:r>
        <w:rPr>
          <w:sz w:val="28"/>
          <w:szCs w:val="28"/>
        </w:rPr>
        <w:t xml:space="preserve"> </w:t>
      </w: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jc w:val="right"/>
      </w:pPr>
      <w:r>
        <w:t xml:space="preserve">Педагог-психолог ГБДОУ№ 38 ВО р-на </w:t>
      </w:r>
      <w:proofErr w:type="spellStart"/>
      <w:r>
        <w:t>Тхорикова</w:t>
      </w:r>
      <w:proofErr w:type="spellEnd"/>
      <w:r>
        <w:t xml:space="preserve"> Виктория Владимировна.</w:t>
      </w: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8D4CD5" w:rsidRDefault="008D4CD5" w:rsidP="008D4CD5">
      <w:pPr>
        <w:pStyle w:val="a3"/>
        <w:jc w:val="both"/>
        <w:rPr>
          <w:sz w:val="28"/>
          <w:szCs w:val="28"/>
        </w:rPr>
      </w:pPr>
    </w:p>
    <w:p w:rsidR="00677E50" w:rsidRDefault="00677E50">
      <w:bookmarkStart w:id="0" w:name="_GoBack"/>
      <w:bookmarkEnd w:id="0"/>
    </w:p>
    <w:sectPr w:rsidR="0067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D0114"/>
    <w:multiLevelType w:val="hybridMultilevel"/>
    <w:tmpl w:val="F1B08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4F3074"/>
    <w:multiLevelType w:val="hybridMultilevel"/>
    <w:tmpl w:val="7D2470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703B71"/>
    <w:multiLevelType w:val="hybridMultilevel"/>
    <w:tmpl w:val="18F827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60796E"/>
    <w:multiLevelType w:val="hybridMultilevel"/>
    <w:tmpl w:val="9D80B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2D4FEE"/>
    <w:multiLevelType w:val="hybridMultilevel"/>
    <w:tmpl w:val="27D0B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C10858"/>
    <w:multiLevelType w:val="hybridMultilevel"/>
    <w:tmpl w:val="9858F0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3F1B57"/>
    <w:multiLevelType w:val="hybridMultilevel"/>
    <w:tmpl w:val="09740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B938F6"/>
    <w:multiLevelType w:val="hybridMultilevel"/>
    <w:tmpl w:val="D97C10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98"/>
    <w:rsid w:val="00677E50"/>
    <w:rsid w:val="008D4CD5"/>
    <w:rsid w:val="00E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85FE-D783-4F6F-B05F-A9731B27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4CD5"/>
  </w:style>
  <w:style w:type="paragraph" w:styleId="a3">
    <w:name w:val="Normal (Web)"/>
    <w:basedOn w:val="a"/>
    <w:semiHidden/>
    <w:unhideWhenUsed/>
    <w:rsid w:val="008D4CD5"/>
    <w:pPr>
      <w:spacing w:after="120"/>
    </w:pPr>
  </w:style>
  <w:style w:type="character" w:styleId="a4">
    <w:name w:val="Emphasis"/>
    <w:basedOn w:val="a0"/>
    <w:qFormat/>
    <w:rsid w:val="008D4CD5"/>
    <w:rPr>
      <w:i/>
      <w:iCs/>
    </w:rPr>
  </w:style>
  <w:style w:type="character" w:styleId="a5">
    <w:name w:val="Strong"/>
    <w:basedOn w:val="a0"/>
    <w:qFormat/>
    <w:rsid w:val="008D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Тхориков Андрей</dc:creator>
  <cp:keywords/>
  <dc:description/>
  <cp:lastModifiedBy>Тхориков Андрей</cp:lastModifiedBy>
  <cp:revision>2</cp:revision>
  <dcterms:created xsi:type="dcterms:W3CDTF">2014-10-10T10:30:00Z</dcterms:created>
  <dcterms:modified xsi:type="dcterms:W3CDTF">2014-10-10T10:30:00Z</dcterms:modified>
</cp:coreProperties>
</file>