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8" w:rsidRDefault="00F0138E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398700"/>
            <wp:effectExtent l="19050" t="0" r="3810" b="0"/>
            <wp:docPr id="1" name="Рисунок 1" descr="C:\Users\Ирина\Desktop\Samsung\CLX-3180_20190219_145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amsung\CLX-3180_20190219_14593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8E" w:rsidRDefault="00F0138E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38E" w:rsidRDefault="00F0138E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38E" w:rsidRDefault="00F0138E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5351" w:rsidRPr="005D7D86" w:rsidRDefault="00E35351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ОБЩИЕ ПОЛОЖЕНИЯ </w:t>
      </w:r>
    </w:p>
    <w:p w:rsidR="001D146C" w:rsidRDefault="00E35351" w:rsidP="00034C0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1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.1. Положение о профессиональной подготовке, переподготовке и повышении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квалификации педагогических работников составлено в соответствии со статьями 18, 196,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197 Трудового Кодекса РФ, с п.5 ч.3 ст. 28, п.7 ч.1 ст.48 Федерального закона от 29.12.2012 года «Об образовании в Российской Федерации», приказ от 18 октября 2013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года №544 и профессионального стандарта «Педагог (педагогическая деятельность в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сфере дошкольного, начального общего, основного общего, среднего общего образования)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(воспитатель, учитель)».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1.2. Данное Положение определяет порядок и формы прохождения профессиональной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подгот</w:t>
      </w:r>
      <w:r>
        <w:rPr>
          <w:rFonts w:ascii="Times New Roman" w:hAnsi="Times New Roman" w:cs="Times New Roman"/>
          <w:color w:val="000000"/>
          <w:sz w:val="24"/>
          <w:szCs w:val="24"/>
        </w:rPr>
        <w:t>овки, переподготовки и повышении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педагогич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бюджетного дошкольного образовательного учреждения детского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38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комбиниров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анного вида  Василеостровского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района Санкт-Петербурга (далее -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ГБДОУ),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1.3. Настоящее положение определяет основные цели, правила построения, порядок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осуществления повышения квалификации работников ГБДОУ.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1.4. Повышение квалификации организуется с целью создания оптимальных условий для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реализации работникам возможностей непрерывного образования на основе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потребностей, конкретного заказа образовательного учреждения или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запроса работника.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1.5. Повышение квалификации работников ГБДОУ способствует: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повышению качества образования;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удовлетворению запросов работников в получении профессиональных знаний,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приобретение опыта организации учебного процесса в соответствии с современными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тенденциями развития образования;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проектных и других инновационных форм педагогической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оказанию помощи в реализации творческого потенциала.</w:t>
      </w:r>
    </w:p>
    <w:p w:rsidR="00E35351" w:rsidRPr="001D146C" w:rsidRDefault="00E35351" w:rsidP="00034C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5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И ПОРЯДОК РАБОТЫ ПО ПОВЫШЕНИЮ КВАЛИФИКАЦИИ</w:t>
      </w:r>
    </w:p>
    <w:p w:rsidR="001D146C" w:rsidRDefault="00E35351" w:rsidP="00034C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5351">
        <w:rPr>
          <w:rFonts w:ascii="Times New Roman" w:hAnsi="Times New Roman" w:cs="Times New Roman"/>
          <w:color w:val="000000"/>
          <w:sz w:val="24"/>
          <w:szCs w:val="24"/>
        </w:rPr>
        <w:t>2.1. Повышение квалификации педагогических работников и руководителей ГБДОУ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через различные формы: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аттестацию;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курсовую переподготовку на базе АППО СПб и других учебных заведений,</w:t>
      </w:r>
      <w:r w:rsidR="001D146C" w:rsidRPr="00E35351"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программы дополнительного профессионального образования;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заочное обучение в средних и высших учебных заведениях;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самообразование;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методических мероприятиях на уровне </w:t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>ГБ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ДОУ (методических объединениях,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творческих группах, семинарах, консультациях, лекциях, конференциях и др.);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изучение лучшего опыта воспитания и обучения;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участие в педагогических чтениях, проблемных творческих семинарах и др. (за</w:t>
      </w:r>
      <w:r w:rsidR="001D146C" w:rsidRPr="00E35351">
        <w:rPr>
          <w:rFonts w:ascii="Times New Roman" w:hAnsi="Times New Roman" w:cs="Times New Roman"/>
          <w:color w:val="000000"/>
          <w:sz w:val="24"/>
          <w:szCs w:val="24"/>
        </w:rPr>
        <w:t>пределами</w:t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учреждения).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2.2. Повышение квалификации педагогических работников и руководящих работников в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ГБДОУ организуется дифференцировано с учетом их подготовки и опыта работы.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2.3. Администрация ГБДОУ: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доводит до сведения работника перечень рекомендованных образовательных программ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дополнительного профессионального образования;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дает рекомендации по выбору программы повышения квалификации, учитывая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 потребности педагога и проблемы ГБДОУ.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t>контролирует своевременность выполнения сроков повышения квалификации</w:t>
      </w:r>
      <w:r w:rsidRPr="00E35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работников и использование в работе полученных знаний в ходе курсовой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переподготовки.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2.4. Педагогический работник: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знакомится с перечнем рекомендованных образовательных программ;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выбирает тематику курсов, знакомится с их содержанием согласно собственным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потребностям и рекомендациям администрации образовательного учреждения;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предоставляет итоговые документы об усвоении учебных программ.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2.5. Копии документов, выданных в АППО СПб или в других образовательных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учреждениях, реализующими программы дополнительного профессионального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о прохождении курсов, предоставляются старшему воспитателю.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2.6. В случае направления работника для повышения квалификации работодатель обязан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сохранять за ним место работы (должность), среднюю заработную плату по основному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месту работы и, если работник направляется для повышения квалификации в другую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местность, оплатить ему командировочные расходы (суточные, проезд к месту обучения и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обратно, проживание) в порядке и размерах, предусмотренных для лиц, направляемых в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служебные командировки (ст.187 ТК РФ);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2.7. Работники, прошедшие курсовую переподготовку могут использоваться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администрацией ГБДОУ в проведении методически</w:t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>х мероприятий на уровне ГБДОУ</w:t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2.8. Работники могут самостоятельно освоить курс повышения квалификации путем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дистанционного обучения на основе сетевых и </w:t>
      </w:r>
      <w:proofErr w:type="spellStart"/>
      <w:r w:rsidRPr="001D146C">
        <w:rPr>
          <w:rFonts w:ascii="Times New Roman" w:hAnsi="Times New Roman" w:cs="Times New Roman"/>
          <w:color w:val="000000"/>
          <w:sz w:val="24"/>
          <w:szCs w:val="24"/>
        </w:rPr>
        <w:t>кейсовых</w:t>
      </w:r>
      <w:proofErr w:type="spellEnd"/>
      <w:r w:rsidRPr="001D146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2.9. Повышение квалификации может осуществляется путем обучения в высших и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средних учебных заведениях. На время обучения за работником сохраняется место работы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и производится оплата учебного отпуска.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2.10. В процессе посещения учебно-воспитательских мероприятий заведующий и старший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наблюдают за работой лучших педагогов, организуют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работу по изучению передового педагогического опыта.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2.11. Выявленный опыт обобщается на заседаниях педагогических советов ГБДОУ. В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конце учебного года членами педагогического совета определяется лучший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представленный опыт, с дальнейшим распространении представленного опыта.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2.12. Старший воспитатель включает в годовой план на следующий учебный год работу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по распространению выявленного опыта на уровне ГБДОУ и способствует пропаганде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лучшего опыта на различных уровнях путем участия педагогов в конкурсах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мастерства, педагогических чтениях, конференциях и т.п.</w:t>
      </w:r>
    </w:p>
    <w:p w:rsidR="001D146C" w:rsidRDefault="00E35351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РАБОТОДАТЕЛЯ</w:t>
      </w:r>
    </w:p>
    <w:p w:rsidR="00ED3DF6" w:rsidRDefault="00E35351" w:rsidP="00034C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146C">
        <w:rPr>
          <w:rFonts w:ascii="Times New Roman" w:hAnsi="Times New Roman" w:cs="Times New Roman"/>
          <w:color w:val="000000"/>
          <w:sz w:val="24"/>
          <w:szCs w:val="24"/>
        </w:rPr>
        <w:t>3.1. Работодатель имеет право: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необходимость профессиональной подготовки, переподготовки и повышения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квалификации педагогических кадров для нужд ГБДОУ;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предлагать формы подготовки, переподготовки и повышения квалификации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педагогических работников с учетом возможностей повышения квалификации на базе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АППО или других учреждений, реализующих программы дополнительного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образования;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3.2.Работодатель обязан: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при направлении работника для повышения квалификации с отрывом от работы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сохранять за ним место;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выплачивать педагогическому работнику среднюю заработную плату по основному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месту работы в течение всего времени повышения квалификации;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создать необходимые условия педагогическим работникам, проходящим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профессиональную подготовку, переподготовку и повышение квалификации, для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  <w:t>совмещения работы с обучением, обеспечить замену;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46C">
        <w:rPr>
          <w:rFonts w:ascii="Times New Roman" w:hAnsi="Times New Roman" w:cs="Times New Roman"/>
          <w:color w:val="000000"/>
          <w:sz w:val="24"/>
          <w:szCs w:val="24"/>
        </w:rPr>
        <w:t>планировать повышение квалификации работника не реже 1 раза в 3 года;</w:t>
      </w:r>
    </w:p>
    <w:p w:rsidR="005D7D86" w:rsidRPr="00034C08" w:rsidRDefault="005D7D86" w:rsidP="00034C08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Pr="00034C08">
        <w:rPr>
          <w:rFonts w:ascii="Times New Roman" w:hAnsi="Times New Roman" w:cs="Times New Roman"/>
          <w:b/>
          <w:bCs/>
          <w:color w:val="000000"/>
        </w:rPr>
        <w:t>4. ПРАВА И ОБЯЗАННОСТИ ПЕДАГОГИЧЕСКИХ РАБОТНИКОВ</w:t>
      </w:r>
    </w:p>
    <w:p w:rsidR="005D7D86" w:rsidRDefault="005D7D86" w:rsidP="00034C0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4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.1. В соответствии со статьей 187 ТК РФ работник имеет право: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на повышение квалификации с отрывом от работы не реже 1 раза в 3 года; с сохранением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заработной платы в течение всего периода обучения;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на повышение квалификации по личному желанию в сроки и на условиях,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согласованных с администрацией ГБДОУ;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4.2. Работник обязан: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эффективно использовать время, предоставленное работнику для повышения его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роста;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сдать ответственному за делопроизводство копию документа, подтверждающего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повышение профессиональной квалификации.</w:t>
      </w:r>
    </w:p>
    <w:p w:rsidR="005D7D86" w:rsidRDefault="005D7D86" w:rsidP="00034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</w:t>
      </w:r>
    </w:p>
    <w:p w:rsidR="005D7D86" w:rsidRPr="005D7D86" w:rsidRDefault="005D7D86" w:rsidP="00034C08">
      <w:pPr>
        <w:rPr>
          <w:rFonts w:ascii="Times New Roman" w:hAnsi="Times New Roman" w:cs="Times New Roman"/>
          <w:sz w:val="24"/>
          <w:szCs w:val="24"/>
        </w:rPr>
      </w:pPr>
      <w:r w:rsidRPr="005D7D86">
        <w:rPr>
          <w:rFonts w:ascii="Times New Roman" w:hAnsi="Times New Roman" w:cs="Times New Roman"/>
          <w:color w:val="000000"/>
          <w:sz w:val="24"/>
          <w:szCs w:val="24"/>
        </w:rPr>
        <w:t>5.1. В ГБДОУ ведется следующая документация: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база данных о работниках ГБДОУ, включающая сведения о курсовой переподготовке;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копии документов о прохождении курсовой переподготовки;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t>перспективный план прохождения курсов повышения квалификации работников.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5.2. Документация, перечисленная в п. 3.1. находится у старшего воспитателя и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обновляется на начало учебного года.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5.3. Контроль над повышением квалификации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ГБДОУ осуществляет заведующий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  <w:t>ГБДОУ и старший воспитатель.</w:t>
      </w:r>
      <w:r w:rsidRPr="005D7D8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D7D86" w:rsidRPr="005D7D86" w:rsidSect="00034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08" w:rsidRDefault="00034C08" w:rsidP="00034C08">
      <w:pPr>
        <w:spacing w:after="0" w:line="240" w:lineRule="auto"/>
      </w:pPr>
      <w:r>
        <w:separator/>
      </w:r>
    </w:p>
  </w:endnote>
  <w:endnote w:type="continuationSeparator" w:id="1">
    <w:p w:rsidR="00034C08" w:rsidRDefault="00034C08" w:rsidP="000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8" w:rsidRDefault="00034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32532"/>
      <w:docPartObj>
        <w:docPartGallery w:val="Page Numbers (Bottom of Page)"/>
        <w:docPartUnique/>
      </w:docPartObj>
    </w:sdtPr>
    <w:sdtContent>
      <w:p w:rsidR="00034C08" w:rsidRDefault="0069147D">
        <w:pPr>
          <w:pStyle w:val="a5"/>
          <w:jc w:val="right"/>
        </w:pPr>
        <w:fldSimple w:instr=" PAGE   \* MERGEFORMAT ">
          <w:r w:rsidR="00F0138E">
            <w:rPr>
              <w:noProof/>
            </w:rPr>
            <w:t>4</w:t>
          </w:r>
        </w:fldSimple>
      </w:p>
    </w:sdtContent>
  </w:sdt>
  <w:p w:rsidR="00034C08" w:rsidRDefault="00034C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8" w:rsidRDefault="00034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08" w:rsidRDefault="00034C08" w:rsidP="00034C08">
      <w:pPr>
        <w:spacing w:after="0" w:line="240" w:lineRule="auto"/>
      </w:pPr>
      <w:r>
        <w:separator/>
      </w:r>
    </w:p>
  </w:footnote>
  <w:footnote w:type="continuationSeparator" w:id="1">
    <w:p w:rsidR="00034C08" w:rsidRDefault="00034C08" w:rsidP="0003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8" w:rsidRDefault="00034C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8" w:rsidRDefault="00034C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8" w:rsidRDefault="00034C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42991"/>
    <w:rsid w:val="00034C08"/>
    <w:rsid w:val="00142991"/>
    <w:rsid w:val="001D146C"/>
    <w:rsid w:val="0023787D"/>
    <w:rsid w:val="00257593"/>
    <w:rsid w:val="00497DD8"/>
    <w:rsid w:val="005D7D86"/>
    <w:rsid w:val="0069147D"/>
    <w:rsid w:val="006C42A3"/>
    <w:rsid w:val="007C05A0"/>
    <w:rsid w:val="00880A51"/>
    <w:rsid w:val="00894445"/>
    <w:rsid w:val="00B06439"/>
    <w:rsid w:val="00C673B5"/>
    <w:rsid w:val="00CA0270"/>
    <w:rsid w:val="00D16D42"/>
    <w:rsid w:val="00E35351"/>
    <w:rsid w:val="00ED3DF6"/>
    <w:rsid w:val="00F0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5"/>
  </w:style>
  <w:style w:type="paragraph" w:styleId="2">
    <w:name w:val="heading 2"/>
    <w:basedOn w:val="a"/>
    <w:next w:val="a"/>
    <w:link w:val="20"/>
    <w:semiHidden/>
    <w:unhideWhenUsed/>
    <w:qFormat/>
    <w:rsid w:val="007C0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0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">
    <w:name w:val="Heading"/>
    <w:uiPriority w:val="99"/>
    <w:rsid w:val="007C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C08"/>
  </w:style>
  <w:style w:type="paragraph" w:styleId="a5">
    <w:name w:val="footer"/>
    <w:basedOn w:val="a"/>
    <w:link w:val="a6"/>
    <w:uiPriority w:val="99"/>
    <w:unhideWhenUsed/>
    <w:rsid w:val="0003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C08"/>
  </w:style>
  <w:style w:type="paragraph" w:styleId="a7">
    <w:name w:val="Balloon Text"/>
    <w:basedOn w:val="a"/>
    <w:link w:val="a8"/>
    <w:uiPriority w:val="99"/>
    <w:semiHidden/>
    <w:unhideWhenUsed/>
    <w:rsid w:val="00F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Мелешкин</dc:creator>
  <cp:keywords/>
  <dc:description/>
  <cp:lastModifiedBy>Ирина</cp:lastModifiedBy>
  <cp:revision>14</cp:revision>
  <dcterms:created xsi:type="dcterms:W3CDTF">2019-02-03T11:49:00Z</dcterms:created>
  <dcterms:modified xsi:type="dcterms:W3CDTF">2019-02-24T08:51:00Z</dcterms:modified>
</cp:coreProperties>
</file>